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93E5" w14:textId="6FA4B4B6" w:rsidR="0065664A" w:rsidRDefault="0065664A">
      <w:pPr>
        <w:pStyle w:val="Corpotesto"/>
        <w:ind w:left="0"/>
        <w:jc w:val="left"/>
        <w:rPr>
          <w:rFonts w:ascii="Times New Roman"/>
        </w:rPr>
      </w:pPr>
    </w:p>
    <w:p w14:paraId="732693D3" w14:textId="77777777" w:rsidR="0065664A" w:rsidRDefault="0065664A">
      <w:pPr>
        <w:pStyle w:val="Corpotesto"/>
        <w:spacing w:before="89"/>
        <w:ind w:left="0"/>
        <w:jc w:val="left"/>
        <w:rPr>
          <w:rFonts w:ascii="Times New Roman"/>
        </w:rPr>
      </w:pPr>
    </w:p>
    <w:p w14:paraId="2A020B7A" w14:textId="77777777" w:rsidR="0065664A" w:rsidRDefault="00000000">
      <w:pPr>
        <w:pStyle w:val="Corpotesto"/>
        <w:ind w:left="6839" w:right="277" w:firstLine="908"/>
        <w:jc w:val="right"/>
      </w:pPr>
      <w:r>
        <w:rPr>
          <w:spacing w:val="-2"/>
        </w:rPr>
        <w:t>Al</w:t>
      </w:r>
      <w:r>
        <w:rPr>
          <w:spacing w:val="-16"/>
        </w:rPr>
        <w:t xml:space="preserve"> </w:t>
      </w:r>
      <w:r>
        <w:rPr>
          <w:spacing w:val="-2"/>
        </w:rPr>
        <w:t>Personale</w:t>
      </w:r>
      <w:r>
        <w:rPr>
          <w:spacing w:val="-13"/>
        </w:rPr>
        <w:t xml:space="preserve"> </w:t>
      </w:r>
      <w:r>
        <w:rPr>
          <w:spacing w:val="-2"/>
        </w:rPr>
        <w:t xml:space="preserve">Docente </w:t>
      </w:r>
      <w:r>
        <w:t>Docenti</w:t>
      </w:r>
      <w:r>
        <w:rPr>
          <w:spacing w:val="-8"/>
        </w:rPr>
        <w:t xml:space="preserve"> </w:t>
      </w:r>
      <w:r>
        <w:t>Coordinatori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Classe,</w:t>
      </w:r>
    </w:p>
    <w:p w14:paraId="2B7F0AAF" w14:textId="77777777" w:rsidR="0065664A" w:rsidRDefault="00000000">
      <w:pPr>
        <w:pStyle w:val="Corpotesto"/>
        <w:spacing w:before="6" w:line="290" w:lineRule="exact"/>
        <w:ind w:left="0" w:right="282"/>
        <w:jc w:val="right"/>
      </w:pPr>
      <w:r>
        <w:rPr>
          <w:spacing w:val="-2"/>
        </w:rPr>
        <w:t>Interclasse</w:t>
      </w:r>
    </w:p>
    <w:p w14:paraId="43C99A5D" w14:textId="77777777" w:rsidR="0065664A" w:rsidRDefault="00000000">
      <w:pPr>
        <w:pStyle w:val="Corpotesto"/>
        <w:spacing w:line="290" w:lineRule="exact"/>
        <w:ind w:left="0" w:right="269"/>
        <w:jc w:val="right"/>
      </w:pPr>
      <w:r>
        <w:rPr>
          <w:spacing w:val="-4"/>
        </w:rPr>
        <w:t>DSGA</w:t>
      </w:r>
    </w:p>
    <w:p w14:paraId="2833C3DE" w14:textId="77777777" w:rsidR="0065664A" w:rsidRDefault="00000000">
      <w:pPr>
        <w:pStyle w:val="Corpotesto"/>
        <w:ind w:left="0" w:right="267"/>
        <w:jc w:val="right"/>
      </w:pPr>
      <w:r>
        <w:t>Atti/sito</w:t>
      </w:r>
      <w:r>
        <w:rPr>
          <w:spacing w:val="-10"/>
        </w:rPr>
        <w:t xml:space="preserve"> </w:t>
      </w:r>
      <w:r>
        <w:rPr>
          <w:spacing w:val="-5"/>
        </w:rPr>
        <w:t>web</w:t>
      </w:r>
    </w:p>
    <w:p w14:paraId="64EDEC92" w14:textId="77777777" w:rsidR="0065664A" w:rsidRDefault="0065664A">
      <w:pPr>
        <w:pStyle w:val="Corpotesto"/>
        <w:ind w:left="0"/>
        <w:jc w:val="left"/>
      </w:pPr>
    </w:p>
    <w:p w14:paraId="16997D7A" w14:textId="77777777" w:rsidR="0065664A" w:rsidRDefault="0065664A">
      <w:pPr>
        <w:pStyle w:val="Corpotesto"/>
        <w:spacing w:before="1"/>
        <w:ind w:left="0"/>
        <w:jc w:val="left"/>
      </w:pPr>
    </w:p>
    <w:p w14:paraId="196F5C08" w14:textId="1A72DF8E" w:rsidR="0065664A" w:rsidRDefault="00000000">
      <w:pPr>
        <w:pStyle w:val="Corpotesto"/>
      </w:pPr>
      <w:r>
        <w:t>Oggetto:</w:t>
      </w:r>
      <w:r>
        <w:rPr>
          <w:spacing w:val="-4"/>
        </w:rPr>
        <w:t xml:space="preserve"> </w:t>
      </w:r>
      <w:r>
        <w:t>adozione</w:t>
      </w:r>
      <w:r>
        <w:rPr>
          <w:spacing w:val="-1"/>
        </w:rPr>
        <w:t xml:space="preserve"> </w:t>
      </w:r>
      <w:r>
        <w:t>libri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testo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l’A.S.</w:t>
      </w:r>
      <w:r>
        <w:rPr>
          <w:spacing w:val="-1"/>
        </w:rPr>
        <w:t xml:space="preserve"> </w:t>
      </w:r>
      <w:r>
        <w:t>202</w:t>
      </w:r>
      <w:r w:rsidR="000C2F82">
        <w:t>6</w:t>
      </w:r>
      <w:r>
        <w:t>/202</w:t>
      </w:r>
      <w:r w:rsidR="000C2F82">
        <w:t>7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Indicazioni</w:t>
      </w:r>
      <w:r>
        <w:rPr>
          <w:spacing w:val="-3"/>
        </w:rPr>
        <w:t xml:space="preserve"> </w:t>
      </w:r>
      <w:r>
        <w:rPr>
          <w:spacing w:val="-2"/>
        </w:rPr>
        <w:t>operative</w:t>
      </w:r>
    </w:p>
    <w:p w14:paraId="2E29145D" w14:textId="1C03806D" w:rsidR="00B40AEC" w:rsidRDefault="00000000" w:rsidP="00B40AEC">
      <w:pPr>
        <w:pStyle w:val="Corpotesto"/>
        <w:spacing w:before="291"/>
        <w:ind w:right="275"/>
      </w:pPr>
      <w:r>
        <w:t>Il</w:t>
      </w:r>
      <w:r>
        <w:rPr>
          <w:spacing w:val="-14"/>
        </w:rPr>
        <w:t xml:space="preserve"> </w:t>
      </w:r>
      <w:r>
        <w:t>Ministero</w:t>
      </w:r>
      <w:r>
        <w:rPr>
          <w:spacing w:val="-14"/>
        </w:rPr>
        <w:t xml:space="preserve"> </w:t>
      </w:r>
      <w:r>
        <w:t>dell’Istruzione,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nota</w:t>
      </w:r>
      <w:r>
        <w:rPr>
          <w:spacing w:val="-14"/>
        </w:rPr>
        <w:t xml:space="preserve"> </w:t>
      </w:r>
      <w:r w:rsidR="000C2F82">
        <w:t>97152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 w:rsidR="000C2F82">
        <w:t>31 marzo 2026</w:t>
      </w:r>
      <w:r>
        <w:t>,</w:t>
      </w:r>
      <w:r>
        <w:rPr>
          <w:spacing w:val="-14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fornito</w:t>
      </w:r>
      <w:r>
        <w:rPr>
          <w:spacing w:val="-14"/>
        </w:rPr>
        <w:t xml:space="preserve"> </w:t>
      </w:r>
      <w:r>
        <w:t>indicazioni</w:t>
      </w:r>
      <w:r>
        <w:rPr>
          <w:spacing w:val="-13"/>
        </w:rPr>
        <w:t xml:space="preserve"> </w:t>
      </w:r>
      <w:r>
        <w:t>sull’adozione</w:t>
      </w:r>
      <w:r>
        <w:rPr>
          <w:spacing w:val="-14"/>
        </w:rPr>
        <w:t xml:space="preserve"> </w:t>
      </w:r>
      <w:r>
        <w:t>dei libri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testo</w:t>
      </w:r>
      <w:r>
        <w:rPr>
          <w:spacing w:val="-6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6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202</w:t>
      </w:r>
      <w:r w:rsidR="000C2F82">
        <w:t>6</w:t>
      </w:r>
      <w:r>
        <w:t>/202</w:t>
      </w:r>
      <w:r w:rsidR="000C2F82">
        <w:t>7</w:t>
      </w:r>
      <w:r>
        <w:t>.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nota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ricorda che</w:t>
      </w:r>
      <w:r>
        <w:rPr>
          <w:spacing w:val="-1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possibile</w:t>
      </w:r>
      <w:r>
        <w:rPr>
          <w:spacing w:val="-9"/>
        </w:rPr>
        <w:t xml:space="preserve"> </w:t>
      </w:r>
      <w:r>
        <w:t>procedere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conferma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libri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testo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nuove</w:t>
      </w:r>
      <w:r>
        <w:rPr>
          <w:spacing w:val="-6"/>
        </w:rPr>
        <w:t xml:space="preserve"> </w:t>
      </w:r>
      <w:r>
        <w:t>adozioni per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classi</w:t>
      </w:r>
      <w:r>
        <w:rPr>
          <w:spacing w:val="-13"/>
        </w:rPr>
        <w:t xml:space="preserve"> </w:t>
      </w:r>
      <w:r>
        <w:t>prime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quarte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Scuola</w:t>
      </w:r>
      <w:r>
        <w:rPr>
          <w:spacing w:val="-14"/>
        </w:rPr>
        <w:t xml:space="preserve"> </w:t>
      </w:r>
      <w:r>
        <w:t>Primaria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classi</w:t>
      </w:r>
      <w:r>
        <w:rPr>
          <w:spacing w:val="-11"/>
        </w:rPr>
        <w:t xml:space="preserve"> </w:t>
      </w:r>
      <w:r>
        <w:t>prime</w:t>
      </w:r>
      <w:r>
        <w:rPr>
          <w:spacing w:val="-13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Primo Grado di testi in versione digitale o mista.</w:t>
      </w:r>
      <w:r w:rsidR="000E1564">
        <w:t xml:space="preserve"> </w:t>
      </w:r>
      <w:r w:rsidR="00B40AEC" w:rsidRPr="00B40AEC">
        <w:rPr>
          <w:b/>
          <w:bCs/>
        </w:rPr>
        <w:t>I libri di testo per la prima classe della scuola primaria e secondaria devono risultare rispondenti alle nuove Indicazioni Nazionali per il curricolo.</w:t>
      </w:r>
    </w:p>
    <w:p w14:paraId="55BAE7D6" w14:textId="77777777" w:rsidR="0065664A" w:rsidRDefault="00000000">
      <w:pPr>
        <w:pStyle w:val="Corpotesto"/>
        <w:spacing w:before="4"/>
        <w:ind w:right="335"/>
      </w:pPr>
      <w:r>
        <w:t>Si</w:t>
      </w:r>
      <w:r>
        <w:rPr>
          <w:spacing w:val="-12"/>
        </w:rPr>
        <w:t xml:space="preserve"> </w:t>
      </w:r>
      <w:r>
        <w:t>riassumono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operazioni</w:t>
      </w:r>
      <w:r>
        <w:rPr>
          <w:spacing w:val="-7"/>
        </w:rPr>
        <w:t xml:space="preserve"> </w:t>
      </w:r>
      <w:r>
        <w:t>necessarie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l’adozione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libri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testo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prossimo</w:t>
      </w:r>
      <w:r>
        <w:rPr>
          <w:spacing w:val="-8"/>
        </w:rPr>
        <w:t xml:space="preserve"> </w:t>
      </w:r>
      <w:r>
        <w:t xml:space="preserve">anno </w:t>
      </w:r>
      <w:r>
        <w:rPr>
          <w:spacing w:val="-2"/>
        </w:rPr>
        <w:t>scolastico:</w:t>
      </w:r>
    </w:p>
    <w:p w14:paraId="7E5CEBDB" w14:textId="77777777" w:rsidR="0065664A" w:rsidRDefault="00000000">
      <w:pPr>
        <w:pStyle w:val="Corpotesto"/>
        <w:ind w:right="279"/>
      </w:pPr>
      <w:r>
        <w:t>L’adozione dei libri di testo avviene con delibera del Collegio Docenti, frutto dell’analisi dei testi in uso e della valutazione delle proposte editoriali condotta nell’ambito delle riunioni per Consigli di Interclasse/Classe. I</w:t>
      </w:r>
      <w:r>
        <w:rPr>
          <w:spacing w:val="-1"/>
        </w:rPr>
        <w:t xml:space="preserve"> </w:t>
      </w:r>
      <w:r>
        <w:t>Docenti,</w:t>
      </w:r>
      <w:r>
        <w:rPr>
          <w:spacing w:val="-1"/>
        </w:rPr>
        <w:t xml:space="preserve"> </w:t>
      </w:r>
      <w:r>
        <w:t>effettuata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valutazione,</w:t>
      </w:r>
      <w:r>
        <w:rPr>
          <w:spacing w:val="-1"/>
        </w:rPr>
        <w:t xml:space="preserve"> </w:t>
      </w:r>
      <w:r>
        <w:t>formulano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t>adozione</w:t>
      </w:r>
      <w:r>
        <w:rPr>
          <w:spacing w:val="-2"/>
        </w:rPr>
        <w:t xml:space="preserve"> </w:t>
      </w:r>
      <w:r>
        <w:t>per l’anno</w:t>
      </w:r>
      <w:r>
        <w:rPr>
          <w:spacing w:val="-14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successivo.</w:t>
      </w:r>
      <w:r>
        <w:rPr>
          <w:spacing w:val="-9"/>
        </w:rPr>
        <w:t xml:space="preserve"> </w:t>
      </w:r>
      <w:r>
        <w:t>Tali</w:t>
      </w:r>
      <w:r>
        <w:rPr>
          <w:spacing w:val="-13"/>
        </w:rPr>
        <w:t xml:space="preserve"> </w:t>
      </w:r>
      <w:r>
        <w:t>proposte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adozioni,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l’espressione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motivato</w:t>
      </w:r>
      <w:r>
        <w:rPr>
          <w:spacing w:val="-14"/>
        </w:rPr>
        <w:t xml:space="preserve"> </w:t>
      </w:r>
      <w:r>
        <w:t>parere,</w:t>
      </w:r>
      <w:r>
        <w:rPr>
          <w:spacing w:val="-13"/>
        </w:rPr>
        <w:t xml:space="preserve"> </w:t>
      </w:r>
      <w:r>
        <w:t>saranno sottoposte all’esame dei Consigli di Classe/Interclasse.</w:t>
      </w:r>
    </w:p>
    <w:p w14:paraId="4DD13F12" w14:textId="77777777" w:rsidR="0065664A" w:rsidRDefault="00000000">
      <w:pPr>
        <w:pStyle w:val="Corpotesto"/>
        <w:spacing w:before="5" w:line="289" w:lineRule="exact"/>
      </w:pPr>
      <w:r>
        <w:t>Modalità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tempi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approvazione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libri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testo</w:t>
      </w:r>
    </w:p>
    <w:p w14:paraId="6F6D81F5" w14:textId="77777777" w:rsidR="0065664A" w:rsidRDefault="00000000">
      <w:pPr>
        <w:pStyle w:val="Paragrafoelenco"/>
        <w:numPr>
          <w:ilvl w:val="0"/>
          <w:numId w:val="2"/>
        </w:numPr>
        <w:tabs>
          <w:tab w:val="left" w:pos="846"/>
        </w:tabs>
        <w:spacing w:line="289" w:lineRule="exact"/>
        <w:ind w:left="846" w:hanging="706"/>
        <w:jc w:val="both"/>
        <w:rPr>
          <w:sz w:val="24"/>
        </w:rPr>
      </w:pPr>
      <w:r>
        <w:rPr>
          <w:sz w:val="24"/>
        </w:rPr>
        <w:t>Valutazione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didattica</w:t>
      </w:r>
    </w:p>
    <w:p w14:paraId="571F8DD6" w14:textId="0EEE21F7" w:rsidR="0065664A" w:rsidRDefault="00000000">
      <w:pPr>
        <w:pStyle w:val="Corpotesto"/>
        <w:spacing w:before="3"/>
        <w:ind w:right="280"/>
      </w:pPr>
      <w:r>
        <w:t>I</w:t>
      </w:r>
      <w:r>
        <w:rPr>
          <w:spacing w:val="-5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classi</w:t>
      </w:r>
      <w:r>
        <w:rPr>
          <w:spacing w:val="-11"/>
        </w:rPr>
        <w:t xml:space="preserve"> </w:t>
      </w:r>
      <w:r>
        <w:t>parallele</w:t>
      </w:r>
      <w:r>
        <w:rPr>
          <w:spacing w:val="-5"/>
        </w:rPr>
        <w:t xml:space="preserve"> </w:t>
      </w:r>
      <w:r>
        <w:t>sono invitati a confrontarsi e coordinarsi fra loro per la scelta dei nuovi testi da adottare rispettivamente durante la programmazione e il prossimo incontro per dipartimenti</w:t>
      </w:r>
    </w:p>
    <w:p w14:paraId="70913211" w14:textId="77777777" w:rsidR="0065664A" w:rsidRDefault="00000000">
      <w:pPr>
        <w:pStyle w:val="Paragrafoelenco"/>
        <w:numPr>
          <w:ilvl w:val="0"/>
          <w:numId w:val="2"/>
        </w:numPr>
        <w:tabs>
          <w:tab w:val="left" w:pos="846"/>
        </w:tabs>
        <w:spacing w:before="10" w:line="288" w:lineRule="exact"/>
        <w:ind w:left="846" w:hanging="706"/>
        <w:jc w:val="both"/>
        <w:rPr>
          <w:sz w:val="24"/>
        </w:rPr>
      </w:pP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Consultazione</w:t>
      </w:r>
    </w:p>
    <w:p w14:paraId="0D3AA287" w14:textId="77777777" w:rsidR="0065664A" w:rsidRDefault="00000000">
      <w:pPr>
        <w:pStyle w:val="Corpotesto"/>
        <w:ind w:right="296"/>
      </w:pPr>
      <w:r>
        <w:t>Tutti gli insegnanti interessati possono consultare i testi delle diverse Case Editrici sistemati in appositi spazi nei diversi plessi scolastici.</w:t>
      </w:r>
    </w:p>
    <w:p w14:paraId="1D79BB55" w14:textId="77777777" w:rsidR="0065664A" w:rsidRDefault="00000000">
      <w:pPr>
        <w:pStyle w:val="Corpotesto"/>
        <w:spacing w:before="290"/>
        <w:ind w:left="2933" w:right="1983" w:hanging="1233"/>
      </w:pPr>
      <w:r>
        <w:rPr>
          <w:spacing w:val="-2"/>
        </w:rPr>
        <w:t>Istruzioni</w:t>
      </w:r>
      <w:r>
        <w:rPr>
          <w:spacing w:val="-10"/>
        </w:rPr>
        <w:t xml:space="preserve"> </w:t>
      </w:r>
      <w:r>
        <w:rPr>
          <w:spacing w:val="-2"/>
        </w:rPr>
        <w:t>operative</w:t>
      </w:r>
      <w:r>
        <w:rPr>
          <w:spacing w:val="-12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attuali</w:t>
      </w:r>
      <w:r>
        <w:rPr>
          <w:spacing w:val="-6"/>
        </w:rPr>
        <w:t xml:space="preserve"> </w:t>
      </w:r>
      <w:r>
        <w:rPr>
          <w:spacing w:val="-2"/>
        </w:rPr>
        <w:t>classi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III</w:t>
      </w:r>
      <w:r>
        <w:rPr>
          <w:spacing w:val="-7"/>
        </w:rPr>
        <w:t xml:space="preserve"> </w:t>
      </w:r>
      <w:r>
        <w:rPr>
          <w:spacing w:val="-2"/>
        </w:rPr>
        <w:t>primaria,</w:t>
      </w:r>
      <w:r>
        <w:rPr>
          <w:spacing w:val="-7"/>
        </w:rPr>
        <w:t xml:space="preserve"> </w:t>
      </w:r>
      <w:r>
        <w:rPr>
          <w:spacing w:val="-2"/>
        </w:rPr>
        <w:t>III</w:t>
      </w:r>
      <w:r>
        <w:rPr>
          <w:spacing w:val="-7"/>
        </w:rPr>
        <w:t xml:space="preserve"> </w:t>
      </w:r>
      <w:r>
        <w:rPr>
          <w:spacing w:val="-2"/>
        </w:rPr>
        <w:t xml:space="preserve">secondaria </w:t>
      </w:r>
      <w:r>
        <w:t>per la scelta dei testi per il prossimo anno</w:t>
      </w:r>
    </w:p>
    <w:p w14:paraId="62147EBF" w14:textId="2B7E0EAF" w:rsidR="0065664A" w:rsidRDefault="00000000">
      <w:pPr>
        <w:pStyle w:val="Paragrafoelenco"/>
        <w:numPr>
          <w:ilvl w:val="1"/>
          <w:numId w:val="2"/>
        </w:numPr>
        <w:tabs>
          <w:tab w:val="left" w:pos="847"/>
        </w:tabs>
        <w:ind w:right="283" w:firstLine="0"/>
        <w:jc w:val="both"/>
        <w:rPr>
          <w:sz w:val="24"/>
        </w:rPr>
      </w:pPr>
      <w:r>
        <w:rPr>
          <w:sz w:val="24"/>
        </w:rPr>
        <w:t>Ogni docente che sceglie un nuovo testo elaborerà una relazione scritta (in allegato scheda nuova adozione libri di testo) per ciascun nuovo testo che intende adottare per l’anno scolastico 202</w:t>
      </w:r>
      <w:r w:rsidR="000C2F82">
        <w:rPr>
          <w:sz w:val="24"/>
        </w:rPr>
        <w:t>6</w:t>
      </w:r>
      <w:r>
        <w:rPr>
          <w:sz w:val="24"/>
        </w:rPr>
        <w:t>-2</w:t>
      </w:r>
      <w:r w:rsidR="000C2F82">
        <w:rPr>
          <w:sz w:val="24"/>
        </w:rPr>
        <w:t>7</w:t>
      </w:r>
      <w:r>
        <w:rPr>
          <w:sz w:val="24"/>
        </w:rPr>
        <w:t xml:space="preserve"> e la consegnerà, cartacea o via mail, al coordinatore di classe.</w:t>
      </w:r>
    </w:p>
    <w:p w14:paraId="474F618B" w14:textId="77777777" w:rsidR="0065664A" w:rsidRDefault="00000000">
      <w:pPr>
        <w:pStyle w:val="Paragrafoelenco"/>
        <w:numPr>
          <w:ilvl w:val="1"/>
          <w:numId w:val="2"/>
        </w:numPr>
        <w:tabs>
          <w:tab w:val="left" w:pos="846"/>
        </w:tabs>
        <w:ind w:right="280" w:firstLine="0"/>
        <w:jc w:val="both"/>
        <w:rPr>
          <w:sz w:val="24"/>
        </w:rPr>
      </w:pPr>
      <w:r>
        <w:rPr>
          <w:sz w:val="24"/>
        </w:rPr>
        <w:t xml:space="preserve">In caso di riconferma dei testi, i docenti devono verificare che questi siano ancora in </w:t>
      </w:r>
      <w:r>
        <w:rPr>
          <w:sz w:val="24"/>
        </w:rPr>
        <w:lastRenderedPageBreak/>
        <w:t>commercio controllando il codice</w:t>
      </w:r>
      <w:r>
        <w:rPr>
          <w:spacing w:val="18"/>
          <w:sz w:val="24"/>
        </w:rPr>
        <w:t xml:space="preserve"> </w:t>
      </w:r>
      <w:r>
        <w:rPr>
          <w:sz w:val="24"/>
        </w:rPr>
        <w:t>ISBN attraverso l’accesso al catalogo AIE delle</w:t>
      </w:r>
      <w:r>
        <w:rPr>
          <w:spacing w:val="18"/>
          <w:sz w:val="24"/>
        </w:rPr>
        <w:t xml:space="preserve"> </w:t>
      </w:r>
      <w:r>
        <w:rPr>
          <w:sz w:val="24"/>
        </w:rPr>
        <w:t>opere</w:t>
      </w:r>
      <w:r>
        <w:rPr>
          <w:spacing w:val="18"/>
          <w:sz w:val="24"/>
        </w:rPr>
        <w:t xml:space="preserve"> </w:t>
      </w:r>
      <w:r>
        <w:rPr>
          <w:sz w:val="24"/>
        </w:rPr>
        <w:t>scolastiche</w:t>
      </w:r>
    </w:p>
    <w:p w14:paraId="6CFA7556" w14:textId="77777777" w:rsidR="0065664A" w:rsidRDefault="0065664A">
      <w:pPr>
        <w:pStyle w:val="Corpotesto"/>
        <w:ind w:right="275"/>
      </w:pPr>
      <w:hyperlink r:id="rId7">
        <w:r>
          <w:t>www.adozioniaie.it</w:t>
        </w:r>
      </w:hyperlink>
      <w:r>
        <w:t xml:space="preserve"> che contiene tutti i dati riguardanti i testi adottati ed in commercio. I docenti dovranno poi compilare “la scheda riconferma libri di testo” e consegnarla, cartacea o via mail, al coordinatore di classe.</w:t>
      </w:r>
    </w:p>
    <w:p w14:paraId="5F744499" w14:textId="1E0628BD" w:rsidR="0065664A" w:rsidRDefault="00000000">
      <w:pPr>
        <w:pStyle w:val="Paragrafoelenco"/>
        <w:numPr>
          <w:ilvl w:val="1"/>
          <w:numId w:val="2"/>
        </w:numPr>
        <w:tabs>
          <w:tab w:val="left" w:pos="847"/>
        </w:tabs>
        <w:ind w:right="285" w:firstLine="0"/>
        <w:jc w:val="both"/>
        <w:rPr>
          <w:sz w:val="24"/>
        </w:rPr>
      </w:pPr>
      <w:r>
        <w:rPr>
          <w:sz w:val="24"/>
        </w:rPr>
        <w:t>Il Docente Coordinatore di classe, sulla base della documentazione ricevuta, compilerà l’elenco dei testi della classe per l’approvazione in sede di Consiglio di Classe/Interclasse. In caso di approvazione, lo stesso elenco sarà utilizzato in occasione del Collegio dei docenti</w:t>
      </w:r>
    </w:p>
    <w:p w14:paraId="0A789234" w14:textId="77777777" w:rsidR="0065664A" w:rsidRDefault="00000000">
      <w:pPr>
        <w:pStyle w:val="Paragrafoelenco"/>
        <w:numPr>
          <w:ilvl w:val="0"/>
          <w:numId w:val="2"/>
        </w:numPr>
        <w:tabs>
          <w:tab w:val="left" w:pos="846"/>
        </w:tabs>
        <w:spacing w:line="291" w:lineRule="exact"/>
        <w:ind w:left="846" w:hanging="706"/>
        <w:jc w:val="both"/>
        <w:rPr>
          <w:sz w:val="24"/>
        </w:rPr>
      </w:pPr>
      <w:r>
        <w:rPr>
          <w:sz w:val="24"/>
        </w:rPr>
        <w:t>Deliberazione</w:t>
      </w:r>
      <w:r>
        <w:rPr>
          <w:spacing w:val="-6"/>
          <w:sz w:val="24"/>
        </w:rPr>
        <w:t xml:space="preserve"> </w:t>
      </w:r>
      <w:r>
        <w:rPr>
          <w:sz w:val="24"/>
        </w:rPr>
        <w:t>collegiale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nuove</w:t>
      </w:r>
      <w:r>
        <w:rPr>
          <w:spacing w:val="-4"/>
          <w:sz w:val="24"/>
        </w:rPr>
        <w:t xml:space="preserve"> </w:t>
      </w:r>
      <w:r>
        <w:rPr>
          <w:sz w:val="24"/>
        </w:rPr>
        <w:t>adozioni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libri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testo</w:t>
      </w:r>
    </w:p>
    <w:p w14:paraId="4E8D8897" w14:textId="44F050D3" w:rsidR="0065664A" w:rsidRDefault="00000000">
      <w:pPr>
        <w:pStyle w:val="Corpotesto"/>
        <w:spacing w:before="1"/>
        <w:ind w:right="280"/>
      </w:pPr>
      <w:r>
        <w:t xml:space="preserve">Gli elenchi contenenti le proposte di nuova adozione e le riconferme dei libri di testo delle classi interessate, deliberati obbligatoriamente in consiglio di Interclasse/Classe alla presenza dei rappresentanti dei genitori, sono sottoposti a deliberazione del Collegio dei Docenti. Dopo l’approvazione i coordinatori delle attuali classi V - III per la primaria e III della secondaria </w:t>
      </w:r>
      <w:r w:rsidR="000C2F82">
        <w:t>invieranno</w:t>
      </w:r>
      <w:r>
        <w:t xml:space="preserve"> gli elenchi approvati</w:t>
      </w:r>
      <w:r w:rsidR="000C2F82">
        <w:t xml:space="preserve"> all’indirizzo mail </w:t>
      </w:r>
      <w:hyperlink r:id="rId8" w:history="1">
        <w:r w:rsidR="000C2F82" w:rsidRPr="004F436F">
          <w:rPr>
            <w:rStyle w:val="Collegamentoipertestuale"/>
          </w:rPr>
          <w:t>libriditesto@icbusciolano.edu.it</w:t>
        </w:r>
      </w:hyperlink>
      <w:r w:rsidR="000C2F82">
        <w:t xml:space="preserve">, specificando l’ordine di scuola e la classe nell’oggetto. </w:t>
      </w:r>
    </w:p>
    <w:p w14:paraId="26BDEF6F" w14:textId="77777777" w:rsidR="0065664A" w:rsidRDefault="00000000">
      <w:pPr>
        <w:pStyle w:val="Corpotesto"/>
        <w:spacing w:before="7" w:line="289" w:lineRule="exact"/>
      </w:pP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Dirigente</w:t>
      </w:r>
      <w:r>
        <w:t xml:space="preserve"> </w:t>
      </w:r>
      <w:r>
        <w:rPr>
          <w:spacing w:val="-2"/>
        </w:rPr>
        <w:t>scolastico, nella</w:t>
      </w:r>
      <w:r>
        <w:rPr>
          <w:spacing w:val="-3"/>
        </w:rPr>
        <w:t xml:space="preserve"> </w:t>
      </w:r>
      <w:r>
        <w:rPr>
          <w:spacing w:val="-2"/>
        </w:rPr>
        <w:t>procedura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5"/>
        </w:rPr>
        <w:t xml:space="preserve"> </w:t>
      </w:r>
      <w:r>
        <w:rPr>
          <w:spacing w:val="-2"/>
        </w:rPr>
        <w:t>nuova</w:t>
      </w:r>
      <w:r>
        <w:rPr>
          <w:spacing w:val="-4"/>
        </w:rPr>
        <w:t xml:space="preserve"> </w:t>
      </w:r>
      <w:r>
        <w:rPr>
          <w:spacing w:val="-2"/>
        </w:rPr>
        <w:t>adozione</w:t>
      </w:r>
      <w:r>
        <w:rPr>
          <w:spacing w:val="-1"/>
        </w:rPr>
        <w:t xml:space="preserve"> </w:t>
      </w:r>
      <w:r>
        <w:rPr>
          <w:spacing w:val="-2"/>
        </w:rPr>
        <w:t>invita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docenti</w:t>
      </w:r>
      <w:r>
        <w:rPr>
          <w:spacing w:val="-9"/>
        </w:rPr>
        <w:t xml:space="preserve"> </w:t>
      </w:r>
      <w:r>
        <w:rPr>
          <w:spacing w:val="-2"/>
        </w:rPr>
        <w:t>ad</w:t>
      </w:r>
      <w:r>
        <w:rPr>
          <w:spacing w:val="-3"/>
        </w:rPr>
        <w:t xml:space="preserve"> </w:t>
      </w:r>
      <w:r>
        <w:rPr>
          <w:spacing w:val="-2"/>
        </w:rPr>
        <w:t>adottare</w:t>
      </w:r>
      <w:r>
        <w:rPr>
          <w:spacing w:val="-5"/>
        </w:rPr>
        <w:t xml:space="preserve"> </w:t>
      </w:r>
      <w:r>
        <w:rPr>
          <w:spacing w:val="-2"/>
        </w:rPr>
        <w:t>libri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testo:</w:t>
      </w:r>
    </w:p>
    <w:p w14:paraId="5F974259" w14:textId="77777777" w:rsidR="0065664A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line="288" w:lineRule="exact"/>
        <w:ind w:left="848"/>
        <w:rPr>
          <w:sz w:val="24"/>
        </w:rPr>
      </w:pPr>
      <w:r>
        <w:rPr>
          <w:spacing w:val="-2"/>
          <w:sz w:val="24"/>
        </w:rPr>
        <w:t>indispensabili;</w:t>
      </w:r>
    </w:p>
    <w:p w14:paraId="48D9460B" w14:textId="77777777" w:rsidR="0065664A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line="292" w:lineRule="exact"/>
        <w:ind w:left="848"/>
        <w:rPr>
          <w:sz w:val="24"/>
        </w:rPr>
      </w:pPr>
      <w:r>
        <w:rPr>
          <w:sz w:val="24"/>
        </w:rPr>
        <w:t>più</w:t>
      </w:r>
      <w:r>
        <w:rPr>
          <w:spacing w:val="-6"/>
          <w:sz w:val="24"/>
        </w:rPr>
        <w:t xml:space="preserve"> </w:t>
      </w:r>
      <w:r>
        <w:rPr>
          <w:sz w:val="24"/>
        </w:rPr>
        <w:t>economici,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valore</w:t>
      </w:r>
      <w:r>
        <w:rPr>
          <w:spacing w:val="-3"/>
          <w:sz w:val="24"/>
        </w:rPr>
        <w:t xml:space="preserve"> </w:t>
      </w:r>
      <w:r>
        <w:rPr>
          <w:sz w:val="24"/>
        </w:rPr>
        <w:t>educativo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formativo;</w:t>
      </w:r>
    </w:p>
    <w:p w14:paraId="5260FB8C" w14:textId="77777777" w:rsidR="0065664A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line="292" w:lineRule="exact"/>
        <w:ind w:left="848"/>
        <w:rPr>
          <w:sz w:val="24"/>
        </w:rPr>
      </w:pPr>
      <w:r>
        <w:rPr>
          <w:sz w:val="24"/>
        </w:rPr>
        <w:t>uguali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corsi </w:t>
      </w:r>
      <w:r>
        <w:rPr>
          <w:spacing w:val="-2"/>
          <w:sz w:val="24"/>
        </w:rPr>
        <w:t>paralleli;</w:t>
      </w:r>
    </w:p>
    <w:p w14:paraId="6D9F04BF" w14:textId="77777777" w:rsidR="0065664A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before="3" w:line="292" w:lineRule="exact"/>
        <w:ind w:left="848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evitino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ricorso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fotocopie.</w:t>
      </w:r>
    </w:p>
    <w:p w14:paraId="0885F9E4" w14:textId="25E5A5AA" w:rsidR="0065664A" w:rsidRDefault="00000000">
      <w:pPr>
        <w:pStyle w:val="Corpotesto"/>
        <w:spacing w:line="242" w:lineRule="auto"/>
        <w:jc w:val="left"/>
      </w:pP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ricordare</w:t>
      </w:r>
      <w:r>
        <w:rPr>
          <w:spacing w:val="-7"/>
        </w:rPr>
        <w:t xml:space="preserve"> </w:t>
      </w:r>
      <w:r>
        <w:t>che,</w:t>
      </w:r>
      <w:r>
        <w:rPr>
          <w:spacing w:val="-1"/>
        </w:rPr>
        <w:t xml:space="preserve"> </w:t>
      </w:r>
      <w:r>
        <w:t>dato</w:t>
      </w:r>
      <w:r>
        <w:rPr>
          <w:spacing w:val="-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segreteria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provvedere</w:t>
      </w:r>
      <w:r>
        <w:rPr>
          <w:spacing w:val="-5"/>
        </w:rPr>
        <w:t xml:space="preserve"> </w:t>
      </w:r>
      <w:r>
        <w:t>all’inserimento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 AIE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 xml:space="preserve">libri adottati </w:t>
      </w:r>
      <w:r w:rsidR="000C2F82">
        <w:t>entro l’8 giugno 2026</w:t>
      </w:r>
      <w:r>
        <w:t>, non è consentito in alcun modo:</w:t>
      </w:r>
    </w:p>
    <w:p w14:paraId="16D065E4" w14:textId="77777777" w:rsidR="0065664A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line="289" w:lineRule="exact"/>
        <w:ind w:left="848"/>
        <w:rPr>
          <w:sz w:val="24"/>
        </w:rPr>
      </w:pPr>
      <w:r>
        <w:rPr>
          <w:sz w:val="24"/>
        </w:rPr>
        <w:t>“consigliare”</w:t>
      </w:r>
      <w:r>
        <w:rPr>
          <w:spacing w:val="-5"/>
          <w:sz w:val="24"/>
        </w:rPr>
        <w:t xml:space="preserve"> </w:t>
      </w:r>
      <w:r>
        <w:rPr>
          <w:sz w:val="24"/>
        </w:rPr>
        <w:t>l’acquisto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testi,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compresi</w:t>
      </w:r>
      <w:r>
        <w:rPr>
          <w:spacing w:val="-9"/>
          <w:sz w:val="24"/>
        </w:rPr>
        <w:t xml:space="preserve"> </w:t>
      </w:r>
      <w:r>
        <w:rPr>
          <w:sz w:val="24"/>
        </w:rPr>
        <w:t>nell’elenco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quelli</w:t>
      </w:r>
      <w:r>
        <w:rPr>
          <w:spacing w:val="-2"/>
          <w:sz w:val="24"/>
        </w:rPr>
        <w:t xml:space="preserve"> adottati;</w:t>
      </w:r>
    </w:p>
    <w:p w14:paraId="53E188EF" w14:textId="77777777" w:rsidR="0065664A" w:rsidRDefault="00000000">
      <w:pPr>
        <w:pStyle w:val="Paragrafoelenco"/>
        <w:numPr>
          <w:ilvl w:val="0"/>
          <w:numId w:val="1"/>
        </w:numPr>
        <w:tabs>
          <w:tab w:val="left" w:pos="848"/>
        </w:tabs>
        <w:ind w:right="401" w:firstLine="0"/>
        <w:rPr>
          <w:sz w:val="24"/>
        </w:rPr>
      </w:pPr>
      <w:r>
        <w:rPr>
          <w:sz w:val="24"/>
        </w:rPr>
        <w:t>far</w:t>
      </w:r>
      <w:r>
        <w:rPr>
          <w:spacing w:val="-2"/>
          <w:sz w:val="24"/>
        </w:rPr>
        <w:t xml:space="preserve"> </w:t>
      </w:r>
      <w:r>
        <w:rPr>
          <w:sz w:val="24"/>
        </w:rPr>
        <w:t>acquistare,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motivo,</w:t>
      </w:r>
      <w:r>
        <w:rPr>
          <w:spacing w:val="-2"/>
          <w:sz w:val="24"/>
        </w:rPr>
        <w:t xml:space="preserve"> </w:t>
      </w:r>
      <w:r>
        <w:rPr>
          <w:sz w:val="24"/>
        </w:rPr>
        <w:t>testi</w:t>
      </w:r>
      <w:r>
        <w:rPr>
          <w:spacing w:val="-4"/>
          <w:sz w:val="24"/>
        </w:rPr>
        <w:t xml:space="preserve"> </w:t>
      </w:r>
      <w:r>
        <w:rPr>
          <w:sz w:val="24"/>
        </w:rPr>
        <w:t>diversi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quelli</w:t>
      </w:r>
      <w:r>
        <w:rPr>
          <w:spacing w:val="-4"/>
          <w:sz w:val="24"/>
        </w:rPr>
        <w:t xml:space="preserve"> </w:t>
      </w:r>
      <w:r>
        <w:rPr>
          <w:sz w:val="24"/>
        </w:rPr>
        <w:t>adottati/deliberati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Collegio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Docenti;</w:t>
      </w:r>
    </w:p>
    <w:p w14:paraId="0C8B7E6A" w14:textId="0E8203C5" w:rsidR="0065664A" w:rsidRDefault="00000000" w:rsidP="000E1564">
      <w:pPr>
        <w:pStyle w:val="Paragrafoelenco"/>
        <w:numPr>
          <w:ilvl w:val="0"/>
          <w:numId w:val="1"/>
        </w:numPr>
        <w:tabs>
          <w:tab w:val="left" w:pos="848"/>
        </w:tabs>
        <w:spacing w:before="2"/>
        <w:ind w:left="0" w:right="291" w:firstLine="0"/>
      </w:pPr>
      <w:r>
        <w:rPr>
          <w:sz w:val="24"/>
        </w:rPr>
        <w:t>modificare,</w:t>
      </w:r>
      <w:r w:rsidRPr="000E1564">
        <w:rPr>
          <w:spacing w:val="-5"/>
          <w:sz w:val="24"/>
        </w:rPr>
        <w:t xml:space="preserve"> </w:t>
      </w:r>
      <w:r>
        <w:rPr>
          <w:sz w:val="24"/>
        </w:rPr>
        <w:t>ad</w:t>
      </w:r>
      <w:r w:rsidRPr="000E1564">
        <w:rPr>
          <w:spacing w:val="-7"/>
          <w:sz w:val="24"/>
        </w:rPr>
        <w:t xml:space="preserve"> </w:t>
      </w:r>
      <w:r>
        <w:rPr>
          <w:sz w:val="24"/>
        </w:rPr>
        <w:t>anno</w:t>
      </w:r>
      <w:r w:rsidRPr="000E1564">
        <w:rPr>
          <w:spacing w:val="-8"/>
          <w:sz w:val="24"/>
        </w:rPr>
        <w:t xml:space="preserve"> </w:t>
      </w:r>
      <w:r>
        <w:rPr>
          <w:sz w:val="24"/>
        </w:rPr>
        <w:t>scolastico</w:t>
      </w:r>
      <w:r w:rsidRPr="000E1564">
        <w:rPr>
          <w:spacing w:val="-7"/>
          <w:sz w:val="24"/>
        </w:rPr>
        <w:t xml:space="preserve"> </w:t>
      </w:r>
      <w:r>
        <w:rPr>
          <w:sz w:val="24"/>
        </w:rPr>
        <w:t>iniziato,</w:t>
      </w:r>
      <w:r w:rsidRPr="000E1564">
        <w:rPr>
          <w:spacing w:val="-5"/>
          <w:sz w:val="24"/>
        </w:rPr>
        <w:t xml:space="preserve"> </w:t>
      </w:r>
      <w:r>
        <w:rPr>
          <w:sz w:val="24"/>
        </w:rPr>
        <w:t>le</w:t>
      </w:r>
      <w:r w:rsidRPr="000E1564">
        <w:rPr>
          <w:spacing w:val="-5"/>
          <w:sz w:val="24"/>
        </w:rPr>
        <w:t xml:space="preserve"> </w:t>
      </w:r>
      <w:r>
        <w:rPr>
          <w:sz w:val="24"/>
        </w:rPr>
        <w:t>scelte</w:t>
      </w:r>
      <w:r w:rsidRPr="000E1564">
        <w:rPr>
          <w:spacing w:val="-8"/>
          <w:sz w:val="24"/>
        </w:rPr>
        <w:t xml:space="preserve"> </w:t>
      </w:r>
      <w:r>
        <w:rPr>
          <w:sz w:val="24"/>
        </w:rPr>
        <w:t>delle</w:t>
      </w:r>
      <w:r w:rsidRPr="000E1564">
        <w:rPr>
          <w:spacing w:val="-5"/>
          <w:sz w:val="24"/>
        </w:rPr>
        <w:t xml:space="preserve"> </w:t>
      </w:r>
      <w:r>
        <w:rPr>
          <w:sz w:val="24"/>
        </w:rPr>
        <w:t>adozioni</w:t>
      </w:r>
      <w:r w:rsidRPr="000E1564">
        <w:rPr>
          <w:spacing w:val="-8"/>
          <w:sz w:val="24"/>
        </w:rPr>
        <w:t xml:space="preserve"> </w:t>
      </w:r>
      <w:r>
        <w:rPr>
          <w:sz w:val="24"/>
        </w:rPr>
        <w:t>deliberate</w:t>
      </w:r>
      <w:r w:rsidRPr="000E1564">
        <w:rPr>
          <w:spacing w:val="-5"/>
          <w:sz w:val="24"/>
        </w:rPr>
        <w:t xml:space="preserve"> </w:t>
      </w:r>
      <w:r>
        <w:rPr>
          <w:sz w:val="24"/>
        </w:rPr>
        <w:t>nel</w:t>
      </w:r>
      <w:r w:rsidRPr="000E1564">
        <w:rPr>
          <w:spacing w:val="-7"/>
          <w:sz w:val="24"/>
        </w:rPr>
        <w:t xml:space="preserve"> </w:t>
      </w:r>
      <w:r>
        <w:rPr>
          <w:sz w:val="24"/>
        </w:rPr>
        <w:t>mese</w:t>
      </w:r>
      <w:r w:rsidRPr="000E1564">
        <w:rPr>
          <w:spacing w:val="-9"/>
          <w:sz w:val="24"/>
        </w:rPr>
        <w:t xml:space="preserve"> </w:t>
      </w:r>
      <w:r>
        <w:rPr>
          <w:sz w:val="24"/>
        </w:rPr>
        <w:t>di</w:t>
      </w:r>
      <w:r w:rsidRPr="000E1564">
        <w:rPr>
          <w:spacing w:val="-8"/>
          <w:sz w:val="24"/>
        </w:rPr>
        <w:t xml:space="preserve"> </w:t>
      </w:r>
      <w:r>
        <w:rPr>
          <w:sz w:val="24"/>
        </w:rPr>
        <w:t xml:space="preserve">maggio </w:t>
      </w:r>
      <w:r>
        <w:t>Per la scuola secondaria di I grado nella scelta si dovrà tener conto del tetto di spesa al fine di consentire</w:t>
      </w:r>
      <w:r w:rsidRPr="000E1564">
        <w:rPr>
          <w:spacing w:val="-9"/>
        </w:rPr>
        <w:t xml:space="preserve"> </w:t>
      </w:r>
      <w:r>
        <w:t>a</w:t>
      </w:r>
      <w:r w:rsidRPr="000E1564">
        <w:rPr>
          <w:spacing w:val="-11"/>
        </w:rPr>
        <w:t xml:space="preserve"> </w:t>
      </w:r>
      <w:r>
        <w:t>tutti</w:t>
      </w:r>
      <w:r w:rsidRPr="000E1564">
        <w:rPr>
          <w:spacing w:val="-11"/>
        </w:rPr>
        <w:t xml:space="preserve"> </w:t>
      </w:r>
      <w:r>
        <w:t>i</w:t>
      </w:r>
      <w:r w:rsidRPr="000E1564">
        <w:rPr>
          <w:spacing w:val="-11"/>
        </w:rPr>
        <w:t xml:space="preserve"> </w:t>
      </w:r>
      <w:r>
        <w:t>docenti</w:t>
      </w:r>
      <w:r w:rsidRPr="000E1564">
        <w:rPr>
          <w:spacing w:val="-11"/>
        </w:rPr>
        <w:t xml:space="preserve"> </w:t>
      </w:r>
      <w:r>
        <w:t>di</w:t>
      </w:r>
      <w:r w:rsidRPr="000E1564">
        <w:rPr>
          <w:spacing w:val="-11"/>
        </w:rPr>
        <w:t xml:space="preserve"> </w:t>
      </w:r>
      <w:r>
        <w:t>introdurre</w:t>
      </w:r>
      <w:r w:rsidRPr="000E1564">
        <w:rPr>
          <w:spacing w:val="-9"/>
        </w:rPr>
        <w:t xml:space="preserve"> </w:t>
      </w:r>
      <w:r>
        <w:t>il</w:t>
      </w:r>
      <w:r w:rsidRPr="000E1564">
        <w:rPr>
          <w:spacing w:val="-11"/>
        </w:rPr>
        <w:t xml:space="preserve"> </w:t>
      </w:r>
      <w:r>
        <w:t>libro</w:t>
      </w:r>
      <w:r w:rsidRPr="000E1564">
        <w:rPr>
          <w:spacing w:val="-11"/>
        </w:rPr>
        <w:t xml:space="preserve"> </w:t>
      </w:r>
      <w:r>
        <w:t>necessario</w:t>
      </w:r>
      <w:r w:rsidRPr="000E1564">
        <w:rPr>
          <w:spacing w:val="-11"/>
        </w:rPr>
        <w:t xml:space="preserve"> </w:t>
      </w:r>
      <w:r>
        <w:t>per</w:t>
      </w:r>
      <w:r w:rsidRPr="000E1564">
        <w:rPr>
          <w:spacing w:val="-9"/>
        </w:rPr>
        <w:t xml:space="preserve"> </w:t>
      </w:r>
      <w:r>
        <w:t>la</w:t>
      </w:r>
      <w:r w:rsidRPr="000E1564">
        <w:rPr>
          <w:spacing w:val="-11"/>
        </w:rPr>
        <w:t xml:space="preserve"> </w:t>
      </w:r>
      <w:r>
        <w:t>propria</w:t>
      </w:r>
      <w:r w:rsidRPr="000E1564">
        <w:rPr>
          <w:spacing w:val="-11"/>
        </w:rPr>
        <w:t xml:space="preserve"> </w:t>
      </w:r>
      <w:r>
        <w:t>materia</w:t>
      </w:r>
      <w:r w:rsidRPr="000E1564">
        <w:rPr>
          <w:spacing w:val="-11"/>
        </w:rPr>
        <w:t xml:space="preserve"> </w:t>
      </w:r>
      <w:r>
        <w:t>rimanendo</w:t>
      </w:r>
      <w:r w:rsidRPr="000E1564">
        <w:rPr>
          <w:spacing w:val="-11"/>
        </w:rPr>
        <w:t xml:space="preserve"> </w:t>
      </w:r>
      <w:r>
        <w:t>all’interno dei seguenti limiti:</w:t>
      </w:r>
    </w:p>
    <w:p w14:paraId="5E7D56E3" w14:textId="48E24351" w:rsidR="0065664A" w:rsidRDefault="00000000">
      <w:pPr>
        <w:pStyle w:val="Corpotesto"/>
        <w:tabs>
          <w:tab w:val="left" w:pos="1416"/>
        </w:tabs>
        <w:ind w:left="0" w:right="7953"/>
        <w:jc w:val="left"/>
      </w:pPr>
      <w:r>
        <w:t>Classi prime</w:t>
      </w:r>
      <w:r>
        <w:rPr>
          <w:spacing w:val="40"/>
        </w:rPr>
        <w:t xml:space="preserve"> </w:t>
      </w:r>
      <w:r w:rsidR="000E1564">
        <w:rPr>
          <w:spacing w:val="40"/>
        </w:rPr>
        <w:t xml:space="preserve">   </w:t>
      </w:r>
      <w:r>
        <w:t xml:space="preserve">€ </w:t>
      </w:r>
      <w:r w:rsidR="000E1564">
        <w:t>303</w:t>
      </w:r>
      <w:r>
        <w:t xml:space="preserve"> Classi</w:t>
      </w:r>
      <w:r>
        <w:rPr>
          <w:spacing w:val="23"/>
        </w:rPr>
        <w:t xml:space="preserve"> </w:t>
      </w:r>
      <w:r>
        <w:t>seconde</w:t>
      </w:r>
      <w:r>
        <w:rPr>
          <w:spacing w:val="26"/>
        </w:rPr>
        <w:t xml:space="preserve"> </w:t>
      </w:r>
      <w:r>
        <w:t>€</w:t>
      </w:r>
      <w:r>
        <w:rPr>
          <w:spacing w:val="26"/>
        </w:rPr>
        <w:t xml:space="preserve"> </w:t>
      </w:r>
      <w:r w:rsidR="000E1564">
        <w:t>121</w:t>
      </w:r>
      <w:r>
        <w:t xml:space="preserve"> Classi terze</w:t>
      </w:r>
      <w:r>
        <w:tab/>
      </w:r>
      <w:r w:rsidR="000E1564">
        <w:t xml:space="preserve"> </w:t>
      </w:r>
      <w:r>
        <w:t>€ 13</w:t>
      </w:r>
      <w:r w:rsidR="000E1564">
        <w:t>6</w:t>
      </w:r>
    </w:p>
    <w:p w14:paraId="6946FC34" w14:textId="09B84245" w:rsidR="000E1564" w:rsidRDefault="000E1564" w:rsidP="000E1564">
      <w:pPr>
        <w:pStyle w:val="Nessunaspaziatura"/>
        <w:rPr>
          <w:b/>
          <w:bCs/>
          <w:lang w:eastAsia="it-IT"/>
        </w:rPr>
      </w:pPr>
      <w:r w:rsidRPr="000E1564">
        <w:rPr>
          <w:b/>
          <w:bCs/>
          <w:lang w:eastAsia="it-IT"/>
        </w:rPr>
        <w:t>In presenza di libri in modalità mista (volume cartaceo con contenuti digitali/addendum), si applica la riduzione del 10% al tetto di spesa.</w:t>
      </w:r>
    </w:p>
    <w:p w14:paraId="6B502494" w14:textId="449DA5AE" w:rsidR="000E1564" w:rsidRPr="000E1564" w:rsidRDefault="000E1564" w:rsidP="000E1564">
      <w:pPr>
        <w:pStyle w:val="Nessunaspaziatura"/>
        <w:rPr>
          <w:lang w:eastAsia="it-IT"/>
        </w:rPr>
      </w:pPr>
      <w:r w:rsidRPr="000E1564">
        <w:rPr>
          <w:lang w:eastAsia="it-IT"/>
        </w:rPr>
        <w:t>In tal caso i tetti di spesa sono i seguenti:</w:t>
      </w:r>
    </w:p>
    <w:p w14:paraId="44ED2AD8" w14:textId="6BE9090F" w:rsidR="000E1564" w:rsidRPr="000E1564" w:rsidRDefault="000E1564" w:rsidP="000E1564">
      <w:pPr>
        <w:pStyle w:val="Nessunaspaziatura"/>
        <w:rPr>
          <w:lang w:eastAsia="it-IT"/>
        </w:rPr>
      </w:pPr>
      <w:r w:rsidRPr="000E1564">
        <w:rPr>
          <w:lang w:eastAsia="it-IT"/>
        </w:rPr>
        <w:t xml:space="preserve">Classi prime </w:t>
      </w:r>
      <w:r>
        <w:rPr>
          <w:lang w:eastAsia="it-IT"/>
        </w:rPr>
        <w:t xml:space="preserve">     </w:t>
      </w:r>
      <w:r w:rsidRPr="000E1564">
        <w:rPr>
          <w:lang w:eastAsia="it-IT"/>
        </w:rPr>
        <w:t xml:space="preserve">€ </w:t>
      </w:r>
      <w:r>
        <w:rPr>
          <w:lang w:eastAsia="it-IT"/>
        </w:rPr>
        <w:t>272,70</w:t>
      </w:r>
      <w:r w:rsidRPr="000E1564">
        <w:rPr>
          <w:lang w:eastAsia="it-IT"/>
        </w:rPr>
        <w:t xml:space="preserve"> </w:t>
      </w:r>
    </w:p>
    <w:p w14:paraId="3A64B906" w14:textId="7023772E" w:rsidR="000E1564" w:rsidRPr="000E1564" w:rsidRDefault="000E1564" w:rsidP="000E1564">
      <w:pPr>
        <w:pStyle w:val="Nessunaspaziatura"/>
        <w:rPr>
          <w:lang w:eastAsia="it-IT"/>
        </w:rPr>
      </w:pPr>
      <w:r w:rsidRPr="000E1564">
        <w:rPr>
          <w:lang w:eastAsia="it-IT"/>
        </w:rPr>
        <w:t xml:space="preserve">Classi seconde € </w:t>
      </w:r>
      <w:r>
        <w:rPr>
          <w:lang w:eastAsia="it-IT"/>
        </w:rPr>
        <w:t>108,90</w:t>
      </w:r>
      <w:r w:rsidRPr="000E1564">
        <w:rPr>
          <w:lang w:eastAsia="it-IT"/>
        </w:rPr>
        <w:t xml:space="preserve"> </w:t>
      </w:r>
    </w:p>
    <w:p w14:paraId="181B3526" w14:textId="7A5A7CB9" w:rsidR="000E1564" w:rsidRPr="000E1564" w:rsidRDefault="000E1564" w:rsidP="000E1564">
      <w:pPr>
        <w:pStyle w:val="Nessunaspaziatura"/>
        <w:rPr>
          <w:lang w:eastAsia="it-IT"/>
        </w:rPr>
      </w:pPr>
      <w:r w:rsidRPr="000E1564">
        <w:rPr>
          <w:lang w:eastAsia="it-IT"/>
        </w:rPr>
        <w:t>Classi terze</w:t>
      </w:r>
      <w:r>
        <w:rPr>
          <w:lang w:eastAsia="it-IT"/>
        </w:rPr>
        <w:t xml:space="preserve">       </w:t>
      </w:r>
      <w:r w:rsidRPr="000E1564">
        <w:rPr>
          <w:lang w:eastAsia="it-IT"/>
        </w:rPr>
        <w:t>€ 1</w:t>
      </w:r>
      <w:r>
        <w:rPr>
          <w:lang w:eastAsia="it-IT"/>
        </w:rPr>
        <w:t>22,40</w:t>
      </w:r>
    </w:p>
    <w:p w14:paraId="097B2D04" w14:textId="1290FAEE" w:rsidR="0065664A" w:rsidRDefault="00000000">
      <w:pPr>
        <w:pStyle w:val="Corpotesto"/>
        <w:spacing w:before="1"/>
        <w:ind w:left="0" w:right="134"/>
      </w:pP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l,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D.M.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58/2025,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sottolinea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incrementi</w:t>
      </w:r>
      <w:r>
        <w:rPr>
          <w:spacing w:val="40"/>
        </w:rPr>
        <w:t xml:space="preserve"> </w:t>
      </w:r>
      <w:r>
        <w:t xml:space="preserve">degli importi indicati devono essere contenuti entro il limite massimo del </w:t>
      </w:r>
      <w:r w:rsidR="00F930CA">
        <w:t>20</w:t>
      </w:r>
      <w:r>
        <w:t>%. In tal caso, le relative delibere di adozione dei testi scolastici dovranno essere adeguatamente motivate da parte del</w:t>
      </w:r>
      <w:r>
        <w:rPr>
          <w:spacing w:val="80"/>
        </w:rPr>
        <w:t xml:space="preserve"> </w:t>
      </w:r>
      <w:r>
        <w:t>Collegio dei docenti e approvate dal Consiglio di Istituto.</w:t>
      </w:r>
    </w:p>
    <w:p w14:paraId="645A3CE5" w14:textId="34F5A373" w:rsidR="000E1564" w:rsidRPr="00B40AEC" w:rsidRDefault="000E1564">
      <w:pPr>
        <w:pStyle w:val="Corpotesto"/>
        <w:spacing w:before="1"/>
        <w:ind w:left="0" w:right="134"/>
        <w:rPr>
          <w:b/>
          <w:bCs/>
        </w:rPr>
      </w:pPr>
      <w:r w:rsidRPr="00B40AEC">
        <w:rPr>
          <w:b/>
          <w:bCs/>
        </w:rPr>
        <w:lastRenderedPageBreak/>
        <w:t>I tetti di spesa con riduzione del 10% ed incremento del 20% sono i seguenti:</w:t>
      </w:r>
    </w:p>
    <w:p w14:paraId="7718214F" w14:textId="4F79BB22" w:rsidR="000E1564" w:rsidRPr="000E1564" w:rsidRDefault="000E1564" w:rsidP="000E1564">
      <w:pPr>
        <w:pStyle w:val="Corpotesto"/>
        <w:spacing w:before="1"/>
        <w:ind w:right="134"/>
      </w:pPr>
      <w:r w:rsidRPr="000E1564">
        <w:t xml:space="preserve">Classi prime      € </w:t>
      </w:r>
      <w:r>
        <w:t>327</w:t>
      </w:r>
      <w:r w:rsidRPr="000E1564">
        <w:t>,</w:t>
      </w:r>
      <w:r>
        <w:t>24</w:t>
      </w:r>
    </w:p>
    <w:p w14:paraId="73C2D4A6" w14:textId="448CB11F" w:rsidR="000E1564" w:rsidRPr="000E1564" w:rsidRDefault="000E1564" w:rsidP="000E1564">
      <w:pPr>
        <w:pStyle w:val="Corpotesto"/>
        <w:spacing w:before="1"/>
        <w:ind w:right="134"/>
      </w:pPr>
      <w:r w:rsidRPr="000E1564">
        <w:t>Classi seconde € 1</w:t>
      </w:r>
      <w:r>
        <w:t>30</w:t>
      </w:r>
      <w:r w:rsidRPr="000E1564">
        <w:t>,</w:t>
      </w:r>
      <w:r>
        <w:t>68</w:t>
      </w:r>
    </w:p>
    <w:p w14:paraId="1464D560" w14:textId="32D2920C" w:rsidR="000E1564" w:rsidRDefault="000E1564" w:rsidP="000E1564">
      <w:pPr>
        <w:pStyle w:val="Corpotesto"/>
        <w:spacing w:before="1"/>
        <w:ind w:right="134"/>
      </w:pPr>
      <w:r w:rsidRPr="000E1564">
        <w:t>Classi terze       € 1</w:t>
      </w:r>
      <w:r>
        <w:t>46</w:t>
      </w:r>
      <w:r w:rsidRPr="000E1564">
        <w:t>,</w:t>
      </w:r>
      <w:r>
        <w:t>88</w:t>
      </w:r>
    </w:p>
    <w:p w14:paraId="00568B6E" w14:textId="408B6AC1" w:rsidR="00B40AEC" w:rsidRDefault="00B40AEC" w:rsidP="000E1564">
      <w:pPr>
        <w:pStyle w:val="Corpotesto"/>
        <w:spacing w:before="1"/>
        <w:ind w:right="134"/>
      </w:pPr>
      <w:r>
        <w:t>Si ricorda che i testi consigliati possono essere inseriti nel caso in cui rivestano carattere monografico o di approfondimento delle discipline di riferimento. Rientra tra i testi consigliati l’eventuale adozione di singoli contenuti digitali integrativi ovvero la loro adozione in forma disgiunta dal libro di testo.</w:t>
      </w:r>
    </w:p>
    <w:p w14:paraId="5C7F76E2" w14:textId="77777777" w:rsidR="00B40AEC" w:rsidRPr="000E1564" w:rsidRDefault="00B40AEC" w:rsidP="000E1564">
      <w:pPr>
        <w:pStyle w:val="Corpotesto"/>
        <w:spacing w:before="1"/>
        <w:ind w:right="134"/>
      </w:pPr>
    </w:p>
    <w:p w14:paraId="744D9EA2" w14:textId="77777777" w:rsidR="000E1564" w:rsidRDefault="000E1564">
      <w:pPr>
        <w:pStyle w:val="Corpotesto"/>
        <w:spacing w:before="1"/>
        <w:ind w:left="0" w:right="134"/>
      </w:pPr>
    </w:p>
    <w:p w14:paraId="557AB12B" w14:textId="77777777" w:rsidR="0065664A" w:rsidRDefault="00000000">
      <w:pPr>
        <w:pStyle w:val="Corpotesto"/>
        <w:ind w:left="0"/>
        <w:rPr>
          <w:spacing w:val="-2"/>
        </w:rPr>
      </w:pPr>
      <w:r>
        <w:t>Si</w:t>
      </w:r>
      <w:r>
        <w:rPr>
          <w:spacing w:val="-3"/>
        </w:rPr>
        <w:t xml:space="preserve"> </w:t>
      </w:r>
      <w:r>
        <w:t>ringrazia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consueta</w:t>
      </w:r>
      <w:r>
        <w:rPr>
          <w:spacing w:val="-1"/>
        </w:rPr>
        <w:t xml:space="preserve"> </w:t>
      </w:r>
      <w:r>
        <w:rPr>
          <w:spacing w:val="-2"/>
        </w:rPr>
        <w:t>collaborazione.</w:t>
      </w:r>
    </w:p>
    <w:p w14:paraId="4CD17315" w14:textId="77777777" w:rsidR="00FC2ECD" w:rsidRDefault="00FC2ECD">
      <w:pPr>
        <w:pStyle w:val="Corpotesto"/>
        <w:ind w:left="0"/>
      </w:pPr>
    </w:p>
    <w:p w14:paraId="5EEB99BB" w14:textId="77777777" w:rsidR="0065664A" w:rsidRDefault="00000000">
      <w:pPr>
        <w:spacing w:before="288" w:line="194" w:lineRule="exact"/>
        <w:ind w:left="4" w:right="143"/>
        <w:jc w:val="center"/>
        <w:rPr>
          <w:rFonts w:ascii="Calibri"/>
          <w:sz w:val="16"/>
        </w:rPr>
      </w:pPr>
      <w:r>
        <w:rPr>
          <w:rFonts w:ascii="Calibri"/>
          <w:sz w:val="16"/>
        </w:rPr>
        <w:t>IL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DIRIGENTE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2"/>
          <w:sz w:val="16"/>
        </w:rPr>
        <w:t>SCOLASTICO</w:t>
      </w:r>
    </w:p>
    <w:p w14:paraId="0F759658" w14:textId="77777777" w:rsidR="0065664A" w:rsidRDefault="00000000">
      <w:pPr>
        <w:spacing w:line="192" w:lineRule="exact"/>
        <w:ind w:left="7" w:right="143"/>
        <w:jc w:val="center"/>
        <w:rPr>
          <w:rFonts w:ascii="Calibri"/>
          <w:sz w:val="16"/>
        </w:rPr>
      </w:pPr>
      <w:r>
        <w:rPr>
          <w:rFonts w:ascii="Calibri"/>
          <w:sz w:val="16"/>
        </w:rPr>
        <w:t>Prof.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Rocco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2"/>
          <w:sz w:val="16"/>
        </w:rPr>
        <w:t>TELESCA</w:t>
      </w:r>
    </w:p>
    <w:p w14:paraId="2D1567AA" w14:textId="77777777" w:rsidR="0065664A" w:rsidRDefault="00000000">
      <w:pPr>
        <w:spacing w:line="194" w:lineRule="exact"/>
        <w:ind w:right="14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Firma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autografa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sostituita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mezzo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2"/>
          <w:sz w:val="16"/>
        </w:rPr>
        <w:t>stampa</w:t>
      </w:r>
    </w:p>
    <w:p w14:paraId="2936B95B" w14:textId="77777777" w:rsidR="0065664A" w:rsidRDefault="00000000">
      <w:pPr>
        <w:spacing w:before="4"/>
        <w:ind w:right="143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ai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sensi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dell’art.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3,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comma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2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lgs.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39/1993</w:t>
      </w:r>
    </w:p>
    <w:sectPr w:rsidR="0065664A">
      <w:headerReference w:type="default" r:id="rId9"/>
      <w:footerReference w:type="default" r:id="rId10"/>
      <w:pgSz w:w="11900" w:h="16860"/>
      <w:pgMar w:top="3640" w:right="850" w:bottom="1680" w:left="992" w:header="716" w:footer="1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E2B" w14:textId="77777777" w:rsidR="0026338C" w:rsidRDefault="0026338C">
      <w:r>
        <w:separator/>
      </w:r>
    </w:p>
  </w:endnote>
  <w:endnote w:type="continuationSeparator" w:id="0">
    <w:p w14:paraId="0FEE0565" w14:textId="77777777" w:rsidR="0026338C" w:rsidRDefault="0026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6B1C" w14:textId="77777777" w:rsidR="0065664A" w:rsidRDefault="00000000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CB441AE" wp14:editId="0A489ECF">
          <wp:simplePos x="0" y="0"/>
          <wp:positionH relativeFrom="page">
            <wp:posOffset>350520</wp:posOffset>
          </wp:positionH>
          <wp:positionV relativeFrom="page">
            <wp:posOffset>9628504</wp:posOffset>
          </wp:positionV>
          <wp:extent cx="6936358" cy="6515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6358" cy="651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C869" w14:textId="77777777" w:rsidR="0026338C" w:rsidRDefault="0026338C">
      <w:r>
        <w:separator/>
      </w:r>
    </w:p>
  </w:footnote>
  <w:footnote w:type="continuationSeparator" w:id="0">
    <w:p w14:paraId="7EB9F632" w14:textId="77777777" w:rsidR="0026338C" w:rsidRDefault="0026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48A1" w14:textId="77777777" w:rsidR="0065664A" w:rsidRDefault="00000000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15514E4" wp14:editId="580F4418">
          <wp:simplePos x="0" y="0"/>
          <wp:positionH relativeFrom="page">
            <wp:posOffset>798830</wp:posOffset>
          </wp:positionH>
          <wp:positionV relativeFrom="page">
            <wp:posOffset>454659</wp:posOffset>
          </wp:positionV>
          <wp:extent cx="6243955" cy="18586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3955" cy="185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5307"/>
    <w:multiLevelType w:val="hybridMultilevel"/>
    <w:tmpl w:val="48068598"/>
    <w:lvl w:ilvl="0" w:tplc="83BC3048">
      <w:numFmt w:val="bullet"/>
      <w:lvlText w:val="•"/>
      <w:lvlJc w:val="left"/>
      <w:pPr>
        <w:ind w:left="140" w:hanging="70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7A49FA">
      <w:numFmt w:val="bullet"/>
      <w:lvlText w:val="•"/>
      <w:lvlJc w:val="left"/>
      <w:pPr>
        <w:ind w:left="1131" w:hanging="708"/>
      </w:pPr>
      <w:rPr>
        <w:rFonts w:hint="default"/>
        <w:lang w:val="it-IT" w:eastAsia="en-US" w:bidi="ar-SA"/>
      </w:rPr>
    </w:lvl>
    <w:lvl w:ilvl="2" w:tplc="6F38591A">
      <w:numFmt w:val="bullet"/>
      <w:lvlText w:val="•"/>
      <w:lvlJc w:val="left"/>
      <w:pPr>
        <w:ind w:left="2123" w:hanging="708"/>
      </w:pPr>
      <w:rPr>
        <w:rFonts w:hint="default"/>
        <w:lang w:val="it-IT" w:eastAsia="en-US" w:bidi="ar-SA"/>
      </w:rPr>
    </w:lvl>
    <w:lvl w:ilvl="3" w:tplc="D2E062D4">
      <w:numFmt w:val="bullet"/>
      <w:lvlText w:val="•"/>
      <w:lvlJc w:val="left"/>
      <w:pPr>
        <w:ind w:left="3115" w:hanging="708"/>
      </w:pPr>
      <w:rPr>
        <w:rFonts w:hint="default"/>
        <w:lang w:val="it-IT" w:eastAsia="en-US" w:bidi="ar-SA"/>
      </w:rPr>
    </w:lvl>
    <w:lvl w:ilvl="4" w:tplc="B43E1E0A">
      <w:numFmt w:val="bullet"/>
      <w:lvlText w:val="•"/>
      <w:lvlJc w:val="left"/>
      <w:pPr>
        <w:ind w:left="4107" w:hanging="708"/>
      </w:pPr>
      <w:rPr>
        <w:rFonts w:hint="default"/>
        <w:lang w:val="it-IT" w:eastAsia="en-US" w:bidi="ar-SA"/>
      </w:rPr>
    </w:lvl>
    <w:lvl w:ilvl="5" w:tplc="D1E26EEA">
      <w:numFmt w:val="bullet"/>
      <w:lvlText w:val="•"/>
      <w:lvlJc w:val="left"/>
      <w:pPr>
        <w:ind w:left="5099" w:hanging="708"/>
      </w:pPr>
      <w:rPr>
        <w:rFonts w:hint="default"/>
        <w:lang w:val="it-IT" w:eastAsia="en-US" w:bidi="ar-SA"/>
      </w:rPr>
    </w:lvl>
    <w:lvl w:ilvl="6" w:tplc="7846ABC8">
      <w:numFmt w:val="bullet"/>
      <w:lvlText w:val="•"/>
      <w:lvlJc w:val="left"/>
      <w:pPr>
        <w:ind w:left="6090" w:hanging="708"/>
      </w:pPr>
      <w:rPr>
        <w:rFonts w:hint="default"/>
        <w:lang w:val="it-IT" w:eastAsia="en-US" w:bidi="ar-SA"/>
      </w:rPr>
    </w:lvl>
    <w:lvl w:ilvl="7" w:tplc="8626DF50">
      <w:numFmt w:val="bullet"/>
      <w:lvlText w:val="•"/>
      <w:lvlJc w:val="left"/>
      <w:pPr>
        <w:ind w:left="7082" w:hanging="708"/>
      </w:pPr>
      <w:rPr>
        <w:rFonts w:hint="default"/>
        <w:lang w:val="it-IT" w:eastAsia="en-US" w:bidi="ar-SA"/>
      </w:rPr>
    </w:lvl>
    <w:lvl w:ilvl="8" w:tplc="BAACCC56">
      <w:numFmt w:val="bullet"/>
      <w:lvlText w:val="•"/>
      <w:lvlJc w:val="left"/>
      <w:pPr>
        <w:ind w:left="8074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2C9E539D"/>
    <w:multiLevelType w:val="multilevel"/>
    <w:tmpl w:val="F5A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E7A53"/>
    <w:multiLevelType w:val="hybridMultilevel"/>
    <w:tmpl w:val="48E87790"/>
    <w:lvl w:ilvl="0" w:tplc="4BC42146">
      <w:start w:val="1"/>
      <w:numFmt w:val="decimal"/>
      <w:lvlText w:val="%1."/>
      <w:lvlJc w:val="left"/>
      <w:pPr>
        <w:ind w:left="848" w:hanging="70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D0A28A5E">
      <w:start w:val="1"/>
      <w:numFmt w:val="lowerLetter"/>
      <w:lvlText w:val="%2."/>
      <w:lvlJc w:val="left"/>
      <w:pPr>
        <w:ind w:left="140" w:hanging="70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894FC5A">
      <w:numFmt w:val="bullet"/>
      <w:lvlText w:val="•"/>
      <w:lvlJc w:val="left"/>
      <w:pPr>
        <w:ind w:left="1864" w:hanging="708"/>
      </w:pPr>
      <w:rPr>
        <w:rFonts w:hint="default"/>
        <w:lang w:val="it-IT" w:eastAsia="en-US" w:bidi="ar-SA"/>
      </w:rPr>
    </w:lvl>
    <w:lvl w:ilvl="3" w:tplc="BB6E1570">
      <w:numFmt w:val="bullet"/>
      <w:lvlText w:val="•"/>
      <w:lvlJc w:val="left"/>
      <w:pPr>
        <w:ind w:left="2888" w:hanging="708"/>
      </w:pPr>
      <w:rPr>
        <w:rFonts w:hint="default"/>
        <w:lang w:val="it-IT" w:eastAsia="en-US" w:bidi="ar-SA"/>
      </w:rPr>
    </w:lvl>
    <w:lvl w:ilvl="4" w:tplc="CB400F74">
      <w:numFmt w:val="bullet"/>
      <w:lvlText w:val="•"/>
      <w:lvlJc w:val="left"/>
      <w:pPr>
        <w:ind w:left="3912" w:hanging="708"/>
      </w:pPr>
      <w:rPr>
        <w:rFonts w:hint="default"/>
        <w:lang w:val="it-IT" w:eastAsia="en-US" w:bidi="ar-SA"/>
      </w:rPr>
    </w:lvl>
    <w:lvl w:ilvl="5" w:tplc="11206C56">
      <w:numFmt w:val="bullet"/>
      <w:lvlText w:val="•"/>
      <w:lvlJc w:val="left"/>
      <w:pPr>
        <w:ind w:left="4936" w:hanging="708"/>
      </w:pPr>
      <w:rPr>
        <w:rFonts w:hint="default"/>
        <w:lang w:val="it-IT" w:eastAsia="en-US" w:bidi="ar-SA"/>
      </w:rPr>
    </w:lvl>
    <w:lvl w:ilvl="6" w:tplc="76226052">
      <w:numFmt w:val="bullet"/>
      <w:lvlText w:val="•"/>
      <w:lvlJc w:val="left"/>
      <w:pPr>
        <w:ind w:left="5961" w:hanging="708"/>
      </w:pPr>
      <w:rPr>
        <w:rFonts w:hint="default"/>
        <w:lang w:val="it-IT" w:eastAsia="en-US" w:bidi="ar-SA"/>
      </w:rPr>
    </w:lvl>
    <w:lvl w:ilvl="7" w:tplc="B1DE453E">
      <w:numFmt w:val="bullet"/>
      <w:lvlText w:val="•"/>
      <w:lvlJc w:val="left"/>
      <w:pPr>
        <w:ind w:left="6985" w:hanging="708"/>
      </w:pPr>
      <w:rPr>
        <w:rFonts w:hint="default"/>
        <w:lang w:val="it-IT" w:eastAsia="en-US" w:bidi="ar-SA"/>
      </w:rPr>
    </w:lvl>
    <w:lvl w:ilvl="8" w:tplc="A8541CAE">
      <w:numFmt w:val="bullet"/>
      <w:lvlText w:val="•"/>
      <w:lvlJc w:val="left"/>
      <w:pPr>
        <w:ind w:left="8009" w:hanging="708"/>
      </w:pPr>
      <w:rPr>
        <w:rFonts w:hint="default"/>
        <w:lang w:val="it-IT" w:eastAsia="en-US" w:bidi="ar-SA"/>
      </w:rPr>
    </w:lvl>
  </w:abstractNum>
  <w:num w:numId="1" w16cid:durableId="399791420">
    <w:abstractNumId w:val="0"/>
  </w:num>
  <w:num w:numId="2" w16cid:durableId="839006874">
    <w:abstractNumId w:val="2"/>
  </w:num>
  <w:num w:numId="3" w16cid:durableId="58060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64A"/>
    <w:rsid w:val="000C2F82"/>
    <w:rsid w:val="000E1564"/>
    <w:rsid w:val="001569AB"/>
    <w:rsid w:val="0026338C"/>
    <w:rsid w:val="00345F47"/>
    <w:rsid w:val="0065664A"/>
    <w:rsid w:val="009614B4"/>
    <w:rsid w:val="00B010CE"/>
    <w:rsid w:val="00B40AEC"/>
    <w:rsid w:val="00C17BA3"/>
    <w:rsid w:val="00F21ACC"/>
    <w:rsid w:val="00F930CA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1DCC"/>
  <w15:docId w15:val="{3B43D831-1101-44C3-B304-63A5DBA0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hanging="7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2F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2F8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E1564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riditesto@icbusciola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ozioniaie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7</cp:revision>
  <dcterms:created xsi:type="dcterms:W3CDTF">2026-04-07T08:01:00Z</dcterms:created>
  <dcterms:modified xsi:type="dcterms:W3CDTF">2026-04-08T07:40:00Z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